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Inter" w:cs="Inter" w:eastAsia="Inter" w:hAnsi="Inter"/>
          <w:b w:val="1"/>
          <w:bCs w:val="1"/>
          <w:sz w:val="46"/>
          <w:szCs w:val="46"/>
        </w:rPr>
      </w:pPr>
      <w:bookmarkStart w:colFirst="0" w:colLast="0" w:name="_7afco68hqjtg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46"/>
          <w:szCs w:val="46"/>
          <w:rtl w:val="0"/>
        </w:rPr>
        <w:t xml:space="preserve">LAPORAN PERJALANAN DINAS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NAMA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NIP</w:t>
      </w:r>
      <w:r w:rsidDel="00000000" w:rsidR="00000000" w:rsidRPr="00000000">
        <w:rPr>
          <w:rFonts w:ascii="Inter" w:cs="Inter" w:eastAsia="Inter" w:hAnsi="Inter"/>
          <w:rtl w:val="0"/>
        </w:rPr>
        <w:t xml:space="preserve">  :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JABATAN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UNIT KERJA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DAERAH TUJUAN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DASAR PERJALANAN DINAS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Surat Tugas Nomor..............................................................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LAMA/WAKTU PERJALANAN DINAS (Tanggal Berangkat &amp; Kembali)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TEMPAT PELAKSANAAN ACARA/KEGIATAN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NAMA ACARA/KEGIATAN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NARASUMBER / PIHAK YANG DIKUNJUNGI</w:t>
      </w:r>
      <w:r w:rsidDel="00000000" w:rsidR="00000000" w:rsidRPr="00000000">
        <w:rPr>
          <w:rFonts w:ascii="Inter" w:cs="Inter" w:eastAsia="Inter" w:hAnsi="Inter"/>
          <w:rtl w:val="0"/>
        </w:rPr>
        <w:t xml:space="preserve"> : 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tc3fgj6k11mb" w:id="1"/>
      <w:bookmarkEnd w:id="1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MATERI KEGIATAN / HAL PENTING YANG DIBAHAS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9qi3c3r9zmzj" w:id="2"/>
      <w:bookmarkEnd w:id="2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HASIL PELAKSANAAN TUGAS / KEGIATAN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Catatan tambahan hasil kegiatan (misalnya kerja sama, tindak lanjut, atau peluang baru):</w:t>
        <w:br w:type="textWrapping"/>
        <w:t xml:space="preserve">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dmoa49lko5u6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MANFAAT UNTUK INSTANSI / UNIT KERJA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Manfaat dapat mencakup peningkatan kapasitas SDM, peluang kerja sama, efisiensi operasional, atau pengembangan program.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r82fhgwmplvr" w:id="4"/>
      <w:bookmarkEnd w:id="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PESERTA YANG TERLIBAT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6q86j02bl2n" w:id="5"/>
      <w:bookmarkEnd w:id="5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SUMBER DANA DAN NOMINAL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Sumber dana : ..............................................................................................</w:t>
        <w:br w:type="textWrapping"/>
        <w:t xml:space="preserve">Jumlah anggaran : Rp ..............................................................</w:t>
        <w:br w:type="textWrapping"/>
        <w:t xml:space="preserve">Keterangan penggunaan : 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hzoqcoqdau15" w:id="6"/>
      <w:bookmarkEnd w:id="6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DOKUMENTASI / LAMPIRAN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(Lampirkan pada halaman terpisah atau unggah melalui sistem internal)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Foto kegiatan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Surat tugas dan undangan acara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Notulensi atau laporan hasil pertemuan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Bukti tiket, penginapan, dan transportasi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Invoice atau kwitansi pendukung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pdee15zfps09" w:id="7"/>
      <w:bookmarkEnd w:id="7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KESIMPULAN DAN REKOMENDASI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.............................................., ..................................................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Yang Melaksanakan Perjalanan Dinas,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( ............................................................. 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